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8A2" w:rsidRDefault="00AA38A2" w:rsidP="00AA38A2">
      <w:pPr>
        <w:pStyle w:val="Titolo1"/>
        <w:rPr>
          <w:sz w:val="36"/>
          <w:szCs w:val="36"/>
        </w:rPr>
      </w:pPr>
    </w:p>
    <w:p w:rsidR="00AA38A2" w:rsidRDefault="00AA38A2" w:rsidP="00AA38A2">
      <w:pPr>
        <w:pStyle w:val="Titolo1"/>
        <w:rPr>
          <w:sz w:val="36"/>
          <w:szCs w:val="36"/>
        </w:rPr>
      </w:pPr>
    </w:p>
    <w:p w:rsidR="00AA38A2" w:rsidRDefault="00AA38A2" w:rsidP="00AA38A2">
      <w:pPr>
        <w:pStyle w:val="Titolo1"/>
        <w:rPr>
          <w:sz w:val="36"/>
          <w:szCs w:val="36"/>
        </w:rPr>
      </w:pPr>
      <w:r w:rsidRPr="00AA38A2">
        <w:rPr>
          <w:sz w:val="36"/>
          <w:szCs w:val="36"/>
        </w:rPr>
        <w:t>Adriano Morelli nato a Macerata 55 anni fa, laureato</w:t>
      </w:r>
      <w:r>
        <w:rPr>
          <w:sz w:val="36"/>
          <w:szCs w:val="36"/>
        </w:rPr>
        <w:t xml:space="preserve"> in </w:t>
      </w:r>
      <w:r w:rsidRPr="00AA38A2">
        <w:rPr>
          <w:sz w:val="36"/>
          <w:szCs w:val="36"/>
        </w:rPr>
        <w:t xml:space="preserve">giurisprudenza, ha conseguito un master in Innovazione nella Pubblica Amministrazione. </w:t>
      </w:r>
    </w:p>
    <w:p w:rsidR="00AA38A2" w:rsidRDefault="00AA38A2" w:rsidP="00AA38A2">
      <w:pPr>
        <w:pStyle w:val="Titolo1"/>
        <w:rPr>
          <w:sz w:val="36"/>
          <w:szCs w:val="36"/>
        </w:rPr>
      </w:pPr>
      <w:r w:rsidRPr="00AA38A2">
        <w:rPr>
          <w:sz w:val="36"/>
          <w:szCs w:val="36"/>
        </w:rPr>
        <w:t xml:space="preserve">Da trent'anni lavora all'università. </w:t>
      </w:r>
    </w:p>
    <w:p w:rsidR="00CD1EC6" w:rsidRPr="00AA38A2" w:rsidRDefault="00AA38A2" w:rsidP="00AA38A2">
      <w:pPr>
        <w:pStyle w:val="Titolo1"/>
        <w:rPr>
          <w:sz w:val="36"/>
          <w:szCs w:val="36"/>
        </w:rPr>
      </w:pPr>
      <w:bookmarkStart w:id="0" w:name="_GoBack"/>
      <w:bookmarkEnd w:id="0"/>
      <w:r w:rsidRPr="00AA38A2">
        <w:rPr>
          <w:sz w:val="36"/>
          <w:szCs w:val="36"/>
        </w:rPr>
        <w:t xml:space="preserve"> attualmente responsabile amministrativo del dipartimento di Studi Umanistici.</w:t>
      </w:r>
    </w:p>
    <w:p w:rsidR="00AA38A2" w:rsidRPr="00AA38A2" w:rsidRDefault="00AA38A2">
      <w:pPr>
        <w:pStyle w:val="Titolo1"/>
        <w:rPr>
          <w:sz w:val="36"/>
          <w:szCs w:val="36"/>
        </w:rPr>
      </w:pPr>
    </w:p>
    <w:sectPr w:rsidR="00AA38A2" w:rsidRPr="00AA38A2" w:rsidSect="00CB6C0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oNotDisplayPageBoundaries/>
  <w:proofState w:spelling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A2"/>
    <w:rsid w:val="00AA38A2"/>
    <w:rsid w:val="00CB6C02"/>
    <w:rsid w:val="00D5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00B67D"/>
  <w15:chartTrackingRefBased/>
  <w15:docId w15:val="{68E87327-ADA8-6E4A-88F4-B77EA675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A38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A38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Cotognini</dc:creator>
  <cp:keywords/>
  <dc:description/>
  <cp:lastModifiedBy>Paolo Cotognini</cp:lastModifiedBy>
  <cp:revision>1</cp:revision>
  <dcterms:created xsi:type="dcterms:W3CDTF">2020-08-30T13:21:00Z</dcterms:created>
  <dcterms:modified xsi:type="dcterms:W3CDTF">2020-08-30T13:24:00Z</dcterms:modified>
</cp:coreProperties>
</file>